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蓝色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b w:val="1"/>
          <w:u w:val="single"/>
          <w:rtl w:val="0"/>
        </w:rPr>
        <w:t xml:space="preserve">核心词汇Tier 1: Active Vocabulary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橘色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b w:val="1"/>
          <w:u w:val="single"/>
          <w:rtl w:val="0"/>
        </w:rPr>
        <w:t xml:space="preserve">补充词汇Tier II: Passive Vocabulary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Gungsuh" w:cs="Gungsuh" w:eastAsia="Gungsuh" w:hAnsi="Gungsuh"/>
          <w:highlight w:val="yellow"/>
          <w:rtl w:val="0"/>
        </w:rPr>
        <w:t xml:space="preserve">黄色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b w:val="1"/>
          <w:u w:val="single"/>
          <w:rtl w:val="0"/>
        </w:rPr>
        <w:t xml:space="preserve">语法结构Sentence Structures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Gungsuh" w:cs="Gungsuh" w:eastAsia="Gungsuh" w:hAnsi="Gungsuh"/>
          <w:b w:val="1"/>
          <w:sz w:val="32"/>
          <w:szCs w:val="32"/>
          <w:rtl w:val="0"/>
        </w:rPr>
        <w:t xml:space="preserve">网上交友</w:t>
      </w:r>
    </w:p>
    <w:p w:rsidR="00000000" w:rsidDel="00000000" w:rsidP="00000000" w:rsidRDefault="00000000" w:rsidRPr="00000000" w14:paraId="00000006">
      <w:pPr>
        <w:spacing w:after="12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课文导读</w:t>
      </w:r>
    </w:p>
    <w:p w:rsidR="00000000" w:rsidDel="00000000" w:rsidP="00000000" w:rsidRDefault="00000000" w:rsidRPr="00000000" w14:paraId="00000007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        你能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想象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自己一天不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上网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吗？平时工作、学习时，我们上网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查找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资料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、收发电子邮件、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购物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；在家休息时，我们上网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浏览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新闻、看小说、玩儿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游戏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下载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音乐或电影，还可以聊天交友。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网络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可以说已经成为我们生活中的一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部分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了。</w:t>
      </w:r>
      <w:r w:rsidDel="00000000" w:rsidR="00000000" w:rsidRPr="00000000">
        <w:rPr>
          <w:rFonts w:ascii="Gungsuh" w:cs="Gungsuh" w:eastAsia="Gungsuh" w:hAnsi="Gungsuh"/>
          <w:highlight w:val="yellow"/>
          <w:rtl w:val="0"/>
        </w:rPr>
        <w:t xml:space="preserve">随着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社会的发展变化，网络改变了我们的生活，也改变了我们的交友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方式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，网上约会也在年轻人中间很快地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流行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起来。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对于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这种新的交友方式，不同的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人群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有不同的意见。让我们在这篇课文里看看这些意见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到底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合理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还是不合理。</w:t>
      </w:r>
    </w:p>
    <w:p w:rsidR="00000000" w:rsidDel="00000000" w:rsidP="00000000" w:rsidRDefault="00000000" w:rsidRPr="00000000" w14:paraId="00000008">
      <w:pPr>
        <w:spacing w:after="12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正文</w:t>
      </w:r>
    </w:p>
    <w:p w:rsidR="00000000" w:rsidDel="00000000" w:rsidP="00000000" w:rsidRDefault="00000000" w:rsidRPr="00000000" w14:paraId="00000009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网上交友的兴起</w:t>
      </w:r>
    </w:p>
    <w:p w:rsidR="00000000" w:rsidDel="00000000" w:rsidP="00000000" w:rsidRDefault="00000000" w:rsidRPr="00000000" w14:paraId="0000000A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        现代科技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突飞猛进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，只要有一台电脑、一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网线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(或者无线网络)、一个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摄像头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和一个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麦克风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这几种简单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设备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，人们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几乎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就能不受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任何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限制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地做到网上交友。网络的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速度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和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新鲜感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给人带来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刺激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和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无限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的想象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空间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。它能把千里之外的事物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立即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呈现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在眼前，也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仿佛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能把</w:t>
      </w:r>
      <w:r w:rsidDel="00000000" w:rsidR="00000000" w:rsidRPr="00000000">
        <w:rPr>
          <w:rFonts w:ascii="Gungsuh" w:cs="Gungsuh" w:eastAsia="Gungsuh" w:hAnsi="Gungsuh"/>
          <w:highlight w:val="cyan"/>
          <w:u w:val="single"/>
          <w:rtl w:val="0"/>
        </w:rPr>
        <w:t xml:space="preserve">千里之外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陌生人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带进家门。网上交友的方式</w:t>
      </w:r>
      <w:r w:rsidDel="00000000" w:rsidR="00000000" w:rsidRPr="00000000">
        <w:rPr>
          <w:rFonts w:ascii="Gungsuh" w:cs="Gungsuh" w:eastAsia="Gungsuh" w:hAnsi="Gungsuh"/>
          <w:highlight w:val="yellow"/>
          <w:rtl w:val="0"/>
        </w:rPr>
        <w:t xml:space="preserve">因此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受到年轻人的欢迎，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迅速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地在他们中间发展起来。</w:t>
      </w:r>
    </w:p>
    <w:p w:rsidR="00000000" w:rsidDel="00000000" w:rsidP="00000000" w:rsidRDefault="00000000" w:rsidRPr="00000000" w14:paraId="0000000B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        网络是一个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虚拟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的世界，在网上大家可以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扮演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各种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假想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角色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，与人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进行</w:t>
      </w:r>
      <w:r w:rsidDel="00000000" w:rsidR="00000000" w:rsidRPr="00000000">
        <w:rPr>
          <w:rFonts w:ascii="Gungsuh" w:cs="Gungsuh" w:eastAsia="Gungsuh" w:hAnsi="Gungsuh"/>
          <w:highlight w:val="yellow"/>
          <w:rtl w:val="0"/>
        </w:rPr>
        <w:t xml:space="preserve">或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真</w:t>
      </w:r>
      <w:r w:rsidDel="00000000" w:rsidR="00000000" w:rsidRPr="00000000">
        <w:rPr>
          <w:rFonts w:ascii="Gungsuh" w:cs="Gungsuh" w:eastAsia="Gungsuh" w:hAnsi="Gungsuh"/>
          <w:highlight w:val="yellow"/>
          <w:rtl w:val="0"/>
        </w:rPr>
        <w:t xml:space="preserve">或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假的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交流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，像是一种游戏，也是一种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娱乐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。年轻人认为，网上交友是个人自由，也是一种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权利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，谁也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干涉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不了。他们带着这样的开放思想，上网交友、出入网上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聊天室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，面对到处都是“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白马王子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”和“漂亮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美眉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”的自我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宣传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和广告，是很难</w:t>
      </w:r>
      <w:r w:rsidDel="00000000" w:rsidR="00000000" w:rsidRPr="00000000">
        <w:rPr>
          <w:rFonts w:ascii="Gungsuh" w:cs="Gungsuh" w:eastAsia="Gungsuh" w:hAnsi="Gungsuh"/>
          <w:highlight w:val="yellow"/>
          <w:rtl w:val="0"/>
        </w:rPr>
        <w:t xml:space="preserve">经得起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诱惑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的。许多人认为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当今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中国的年轻人受了西方较开放的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性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观念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影响，对爱情不再</w:t>
      </w:r>
      <w:r w:rsidDel="00000000" w:rsidR="00000000" w:rsidRPr="00000000">
        <w:rPr>
          <w:rFonts w:ascii="Gungsuh" w:cs="Gungsuh" w:eastAsia="Gungsuh" w:hAnsi="Gungsuh"/>
          <w:highlight w:val="yellow"/>
          <w:rtl w:val="0"/>
        </w:rPr>
        <w:t xml:space="preserve">持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保守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和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严肃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</w:t>
      </w:r>
      <w:r w:rsidDel="00000000" w:rsidR="00000000" w:rsidRPr="00000000">
        <w:rPr>
          <w:rFonts w:ascii="Gungsuh" w:cs="Gungsuh" w:eastAsia="Gungsuh" w:hAnsi="Gungsuh"/>
          <w:highlight w:val="yellow"/>
          <w:rtl w:val="0"/>
        </w:rPr>
        <w:t xml:space="preserve">态度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。</w:t>
      </w:r>
      <w:r w:rsidDel="00000000" w:rsidR="00000000" w:rsidRPr="00000000">
        <w:rPr>
          <w:rFonts w:ascii="Gungsuh" w:cs="Gungsuh" w:eastAsia="Gungsuh" w:hAnsi="Gungsuh"/>
          <w:highlight w:val="yellow"/>
          <w:rtl w:val="0"/>
        </w:rPr>
        <w:t xml:space="preserve">因此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，有一些人在网上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随便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找个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伴侣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，只要双方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愿意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，约个时间和地点见面，就能发生关系。</w:t>
      </w:r>
    </w:p>
    <w:p w:rsidR="00000000" w:rsidDel="00000000" w:rsidP="00000000" w:rsidRDefault="00000000" w:rsidRPr="00000000" w14:paraId="0000000C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</w:r>
      <w:r w:rsidDel="00000000" w:rsidR="00000000" w:rsidRPr="00000000">
        <w:rPr>
          <w:rFonts w:ascii="Gungsuh" w:cs="Gungsuh" w:eastAsia="Gungsuh" w:hAnsi="Gungsuh"/>
          <w:highlight w:val="yellow"/>
          <w:rtl w:val="0"/>
        </w:rPr>
        <w:t xml:space="preserve">此外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，当人们</w:t>
      </w:r>
      <w:r w:rsidDel="00000000" w:rsidR="00000000" w:rsidRPr="00000000">
        <w:rPr>
          <w:rFonts w:ascii="Gungsuh" w:cs="Gungsuh" w:eastAsia="Gungsuh" w:hAnsi="Gungsuh"/>
          <w:highlight w:val="yellow"/>
          <w:rtl w:val="0"/>
        </w:rPr>
        <w:t xml:space="preserve">因为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种种不同的原因</w:t>
      </w:r>
      <w:r w:rsidDel="00000000" w:rsidR="00000000" w:rsidRPr="00000000">
        <w:rPr>
          <w:rFonts w:ascii="Gungsuh" w:cs="Gungsuh" w:eastAsia="Gungsuh" w:hAnsi="Gungsuh"/>
          <w:highlight w:val="yellow"/>
          <w:rtl w:val="0"/>
        </w:rPr>
        <w:t xml:space="preserve">而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心理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压力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过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大，或者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感到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寂寞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空虚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时，网络也成为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逃避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现实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的方式。在网上，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穷光蛋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可以</w:t>
      </w:r>
      <w:r w:rsidDel="00000000" w:rsidR="00000000" w:rsidRPr="00000000">
        <w:rPr>
          <w:rFonts w:ascii="Gungsuh" w:cs="Gungsuh" w:eastAsia="Gungsuh" w:hAnsi="Gungsuh"/>
          <w:highlight w:val="yellow"/>
          <w:rtl w:val="0"/>
        </w:rPr>
        <w:t xml:space="preserve">装成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百万富翁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丑八怪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可以</w:t>
      </w:r>
      <w:r w:rsidDel="00000000" w:rsidR="00000000" w:rsidRPr="00000000">
        <w:rPr>
          <w:rFonts w:ascii="Gungsuh" w:cs="Gungsuh" w:eastAsia="Gungsuh" w:hAnsi="Gungsuh"/>
          <w:highlight w:val="yellow"/>
          <w:rtl w:val="0"/>
        </w:rPr>
        <w:t xml:space="preserve">打扮成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漂亮小姐，大家你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骗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我，我骗你，</w:t>
      </w:r>
      <w:r w:rsidDel="00000000" w:rsidR="00000000" w:rsidRPr="00000000">
        <w:rPr>
          <w:rFonts w:ascii="Gungsuh" w:cs="Gungsuh" w:eastAsia="Gungsuh" w:hAnsi="Gungsuh"/>
          <w:highlight w:val="yellow"/>
          <w:rtl w:val="0"/>
        </w:rPr>
        <w:t xml:space="preserve">反正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没有人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，只要高兴就行了。很多人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通过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这种方式来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缓解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自己心理上的压力。</w:t>
      </w:r>
    </w:p>
    <w:p w:rsidR="00000000" w:rsidDel="00000000" w:rsidP="00000000" w:rsidRDefault="00000000" w:rsidRPr="00000000" w14:paraId="0000000D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        一般中、老年人</w:t>
      </w:r>
      <w:r w:rsidDel="00000000" w:rsidR="00000000" w:rsidRPr="00000000">
        <w:rPr>
          <w:rFonts w:ascii="Gungsuh" w:cs="Gungsuh" w:eastAsia="Gungsuh" w:hAnsi="Gungsuh"/>
          <w:highlight w:val="yellow"/>
          <w:rtl w:val="0"/>
        </w:rPr>
        <w:t xml:space="preserve">对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许多年轻人网上交友的做法</w:t>
      </w:r>
      <w:r w:rsidDel="00000000" w:rsidR="00000000" w:rsidRPr="00000000">
        <w:rPr>
          <w:rFonts w:ascii="Gungsuh" w:cs="Gungsuh" w:eastAsia="Gungsuh" w:hAnsi="Gungsuh"/>
          <w:highlight w:val="yellow"/>
          <w:rtl w:val="0"/>
        </w:rPr>
        <w:t xml:space="preserve">不以为然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。他们认为网上交的朋友不够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真诚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，和网友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打交道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很可能不太安全。有的家长</w:t>
      </w:r>
      <w:r w:rsidDel="00000000" w:rsidR="00000000" w:rsidRPr="00000000">
        <w:rPr>
          <w:rFonts w:ascii="Gungsuh" w:cs="Gungsuh" w:eastAsia="Gungsuh" w:hAnsi="Gungsuh"/>
          <w:highlight w:val="cyan"/>
          <w:u w:val="single"/>
          <w:rtl w:val="0"/>
        </w:rPr>
        <w:t xml:space="preserve">甚至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反对这种交友方式，认为网上交友使社会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风气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变坏了，产生了很多社会问题。政府的有关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部门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已经通过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法规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禁止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未成年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人进入网吧，限制网吧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营业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时间，关闭了一些带有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色情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性质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的网站。网上交友对社会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的确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产生了不小的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震撼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。   </w:t>
      </w:r>
    </w:p>
    <w:p w:rsidR="00000000" w:rsidDel="00000000" w:rsidP="00000000" w:rsidRDefault="00000000" w:rsidRPr="00000000" w14:paraId="0000000E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</w:r>
      <w:r w:rsidDel="00000000" w:rsidR="00000000" w:rsidRPr="00000000">
        <w:rPr>
          <w:rFonts w:ascii="Gungsuh" w:cs="Gungsuh" w:eastAsia="Gungsuh" w:hAnsi="Gungsuh"/>
          <w:highlight w:val="yellow"/>
          <w:rtl w:val="0"/>
        </w:rPr>
        <w:t xml:space="preserve">尽管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不同的人群对网上交友的看法不同，</w:t>
      </w:r>
      <w:r w:rsidDel="00000000" w:rsidR="00000000" w:rsidRPr="00000000">
        <w:rPr>
          <w:rFonts w:ascii="Gungsuh" w:cs="Gungsuh" w:eastAsia="Gungsuh" w:hAnsi="Gungsuh"/>
          <w:highlight w:val="yellow"/>
          <w:rtl w:val="0"/>
        </w:rPr>
        <w:t xml:space="preserve">然而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正如德国</w:t>
      </w:r>
      <w:r w:rsidDel="00000000" w:rsidR="00000000" w:rsidRPr="00000000">
        <w:rPr>
          <w:rFonts w:ascii="Gungsuh" w:cs="Gungsuh" w:eastAsia="Gungsuh" w:hAnsi="Gungsuh"/>
          <w:shd w:fill="fce5cd" w:val="clear"/>
          <w:rtl w:val="0"/>
        </w:rPr>
        <w:t xml:space="preserve">哲学家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黑格尔所说“</w:t>
      </w:r>
      <w:r w:rsidDel="00000000" w:rsidR="00000000" w:rsidRPr="00000000">
        <w:rPr>
          <w:rFonts w:ascii="Gungsuh" w:cs="Gungsuh" w:eastAsia="Gungsuh" w:hAnsi="Gungsuh"/>
          <w:highlight w:val="yellow"/>
          <w:rtl w:val="0"/>
        </w:rPr>
        <w:t xml:space="preserve">凡是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合理的都是存在的，凡是存在的都是合理的”。那么说，网上交友的合理性也就</w:t>
      </w:r>
      <w:r w:rsidDel="00000000" w:rsidR="00000000" w:rsidRPr="00000000">
        <w:rPr>
          <w:rFonts w:ascii="Gungsuh" w:cs="Gungsuh" w:eastAsia="Gungsuh" w:hAnsi="Gungsuh"/>
          <w:highlight w:val="cyan"/>
          <w:rtl w:val="0"/>
        </w:rPr>
        <w:t xml:space="preserve">显而易见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了。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Gungsuh" w:cs="Gungsuh" w:eastAsia="Gungsuh" w:hAnsi="Gungsuh"/>
          <w:sz w:val="18"/>
          <w:szCs w:val="18"/>
          <w:rtl w:val="0"/>
        </w:rPr>
        <w:t xml:space="preserve">文章来源：《文化纵横观》The Routledge Advanced Chinese Multimedia Course : Crossing Cultural Boundaries第一课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Gungsuh" w:cs="Gungsuh" w:eastAsia="Gungsuh" w:hAnsi="Gungsuh"/>
          <w:b w:val="1"/>
          <w:u w:val="single"/>
          <w:rtl w:val="0"/>
        </w:rPr>
        <w:t xml:space="preserve">语法结构Sentence Structures：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Gungsuh" w:cs="Gungsuh" w:eastAsia="Gungsuh" w:hAnsi="Gungsuh"/>
          <w:color w:val="000000"/>
          <w:rtl w:val="0"/>
        </w:rPr>
        <w:t xml:space="preserve">随着…〔的发展 / 变化 / 改变 / 进步…〕in conjunction with…. [some kind of change]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之  is a Classical Chinese word that survives in certain constructions and literary turns of phrase; the function is like the modern 的.[千里之外；无价之宝]  It can also function as a pronominal object in Classical Chinese, rather like the English “it.” [总而言之；随之而来]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Gungsuh" w:cs="Gungsuh" w:eastAsia="Gungsuh" w:hAnsi="Gungsuh"/>
          <w:color w:val="000000"/>
          <w:rtl w:val="0"/>
        </w:rPr>
        <w:t xml:space="preserve">或A或B either A or B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Gungsuh" w:cs="Gungsuh" w:eastAsia="Gungsuh" w:hAnsi="Gungsuh"/>
          <w:color w:val="000000"/>
          <w:rtl w:val="0"/>
        </w:rPr>
        <w:t xml:space="preserve">Subj. 经得起/经不起…的诱惑   can/cannot stand the temptation of…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Gungsuh" w:cs="Gungsuh" w:eastAsia="Gungsuh" w:hAnsi="Gungsuh"/>
          <w:color w:val="000000"/>
          <w:rtl w:val="0"/>
        </w:rPr>
        <w:t xml:space="preserve">Subj. 对NP 持…..的态度 hold/have [a certain kind of view, etc.]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Gungsuh" w:cs="Gungsuh" w:eastAsia="Gungsuh" w:hAnsi="Gungsuh"/>
          <w:color w:val="000000"/>
          <w:rtl w:val="0"/>
        </w:rPr>
        <w:t xml:space="preserve">Subj. 对 （…的说法/看法/做法）不以为然 feel [that something] is not right (not-take-to be-so)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因此 for this reason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Gungsuh" w:cs="Gungsuh" w:eastAsia="Gungsuh" w:hAnsi="Gungsuh"/>
          <w:color w:val="000000"/>
          <w:rtl w:val="0"/>
        </w:rPr>
        <w:t xml:space="preserve">此外besides, in addition, moreover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Gungsuh" w:cs="Gungsuh" w:eastAsia="Gungsuh" w:hAnsi="Gungsuh"/>
          <w:color w:val="000000"/>
          <w:rtl w:val="0"/>
        </w:rPr>
        <w:t xml:space="preserve">Subj.因为…而…  Because…and then VP…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Gungsuh" w:cs="Gungsuh" w:eastAsia="Gungsuh" w:hAnsi="Gungsuh"/>
          <w:color w:val="000000"/>
          <w:rtl w:val="0"/>
        </w:rPr>
        <w:t xml:space="preserve">反正…… anyway; in any case; under whatever circumstances（used in oral context）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Gungsuh" w:cs="Gungsuh" w:eastAsia="Gungsuh" w:hAnsi="Gungsuh"/>
          <w:color w:val="000000"/>
          <w:rtl w:val="0"/>
        </w:rPr>
        <w:t xml:space="preserve">尽管…..，然而……  although…      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Gungsuh" w:cs="Gungsuh" w:eastAsia="Gungsuh" w:hAnsi="Gungsuh"/>
          <w:color w:val="000000"/>
          <w:rtl w:val="0"/>
        </w:rPr>
        <w:t xml:space="preserve">凡是…都…anyone who / anything that；every…, any…., all….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